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900" w:leader="none"/>
        </w:tabs>
        <w:spacing w:lineRule="auto" w:line="264" w:before="0" w:after="60"/>
        <w:jc w:val="both"/>
        <w:rPr>
          <w:rFonts w:ascii="Arial" w:hAnsi="Arial" w:cs="Arial"/>
          <w:b/>
          <w:b/>
          <w:spacing w:val="4"/>
          <w:sz w:val="20"/>
          <w:szCs w:val="20"/>
        </w:rPr>
      </w:pPr>
      <w:r>
        <w:rPr>
          <w:rFonts w:cs="Arial" w:ascii="Arial" w:hAnsi="Arial"/>
          <w:b/>
          <w:spacing w:val="4"/>
          <w:sz w:val="20"/>
          <w:szCs w:val="20"/>
        </w:rPr>
      </w:r>
    </w:p>
    <w:p>
      <w:pPr>
        <w:sectPr>
          <w:headerReference w:type="default" r:id="rId2"/>
          <w:type w:val="nextPage"/>
          <w:pgSz w:w="11906" w:h="16838"/>
          <w:pgMar w:left="1418" w:right="1418" w:header="709" w:top="1417" w:footer="0" w:bottom="1418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OŚWIADCZENIE UCZESTNIKA PROJEKTU</w:t>
      </w:r>
      <w:r>
        <w:rPr>
          <w:rFonts w:cs="Arial" w:ascii="Arial" w:hAnsi="Arial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6"/>
          <w:numId w:val="12"/>
        </w:numPr>
        <w:tabs>
          <w:tab w:val="clear" w:pos="709"/>
          <w:tab w:val="left" w:pos="284" w:leader="none"/>
        </w:tabs>
        <w:spacing w:lineRule="auto" w:line="264" w:before="0" w:after="60"/>
        <w:ind w:left="284" w:hanging="360"/>
        <w:jc w:val="both"/>
        <w:rPr>
          <w:rFonts w:ascii="Arial" w:hAnsi="Arial" w:cs="Arial"/>
          <w:b/>
          <w:b/>
          <w:sz w:val="20"/>
          <w:szCs w:val="20"/>
          <w:lang w:val="x-none"/>
        </w:rPr>
      </w:pPr>
      <w:r>
        <w:rPr>
          <w:rFonts w:cs="Arial" w:ascii="Arial" w:hAnsi="Arial"/>
          <w:b/>
          <w:sz w:val="20"/>
          <w:szCs w:val="20"/>
          <w:lang w:val="x-none"/>
        </w:rPr>
        <w:t xml:space="preserve">Uczestnicy projektów dofinansowanych </w:t>
      </w:r>
      <w:r>
        <w:rPr>
          <w:rFonts w:ascii="Arial" w:hAnsi="Arial"/>
          <w:b/>
          <w:sz w:val="20"/>
          <w:lang w:val="x-none"/>
        </w:rPr>
        <w:t xml:space="preserve">z </w:t>
      </w:r>
      <w:r>
        <w:rPr>
          <w:rFonts w:cs="Arial" w:ascii="Arial" w:hAnsi="Arial"/>
          <w:b/>
          <w:sz w:val="20"/>
          <w:szCs w:val="20"/>
          <w:lang w:val="x-none"/>
        </w:rPr>
        <w:t>Europejskiego Funduszu Społecznego w ramach Regionalnego Programu Operacyjnego Województwa Lubelskiego 2014-2020,</w:t>
      </w:r>
    </w:p>
    <w:p>
      <w:pPr>
        <w:pStyle w:val="Normal"/>
        <w:numPr>
          <w:ilvl w:val="6"/>
          <w:numId w:val="13"/>
        </w:numPr>
        <w:tabs>
          <w:tab w:val="clear" w:pos="709"/>
          <w:tab w:val="left" w:pos="284" w:leader="none"/>
        </w:tabs>
        <w:spacing w:lineRule="auto" w:line="264" w:before="0" w:after="60"/>
        <w:ind w:left="284" w:hanging="360"/>
        <w:jc w:val="both"/>
        <w:rPr>
          <w:rFonts w:ascii="Arial" w:hAnsi="Arial" w:cs="Arial"/>
          <w:b/>
          <w:b/>
          <w:sz w:val="20"/>
          <w:szCs w:val="20"/>
          <w:lang w:val="x-none"/>
        </w:rPr>
      </w:pPr>
      <w:r>
        <w:rPr>
          <w:rFonts w:cs="Arial" w:ascii="Arial" w:hAnsi="Arial"/>
          <w:b/>
          <w:sz w:val="20"/>
          <w:szCs w:val="20"/>
          <w:lang w:val="x-none"/>
        </w:rPr>
        <w:t>Centralny  system teleinformatyczny wspierający realizację programów operacyjnych.</w:t>
      </w:r>
    </w:p>
    <w:p>
      <w:pPr>
        <w:pStyle w:val="Normal"/>
        <w:spacing w:lineRule="auto" w:line="264" w:before="0" w:after="60"/>
        <w:ind w:left="284" w:hanging="0"/>
        <w:jc w:val="both"/>
        <w:rPr>
          <w:rFonts w:ascii="Arial" w:hAnsi="Arial" w:cs="Arial"/>
          <w:b/>
          <w:b/>
          <w:sz w:val="20"/>
          <w:szCs w:val="20"/>
          <w:lang w:val="x-none"/>
        </w:rPr>
      </w:pPr>
      <w:r>
        <w:rPr>
          <w:rFonts w:cs="Arial" w:ascii="Arial" w:hAnsi="Arial"/>
          <w:b/>
          <w:sz w:val="20"/>
          <w:szCs w:val="20"/>
          <w:lang w:val="x-none"/>
        </w:rPr>
      </w:r>
    </w:p>
    <w:p>
      <w:pPr>
        <w:pStyle w:val="Normal"/>
        <w:numPr>
          <w:ilvl w:val="0"/>
          <w:numId w:val="14"/>
        </w:numPr>
        <w:ind w:left="426" w:hanging="42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W związku z przystąpieniem do projektu pn. „Profesjonaliści z Powiatu Lubartowskiego” oświadczam, że przyjmuję do wiadomości, iż:</w:t>
      </w:r>
    </w:p>
    <w:p>
      <w:pPr>
        <w:pStyle w:val="Normal"/>
        <w:ind w:left="42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numPr>
          <w:ilvl w:val="0"/>
          <w:numId w:val="15"/>
        </w:numPr>
        <w:ind w:left="426" w:hanging="426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Administratorem moich danych osobowych jest odpowiednio: </w:t>
      </w:r>
    </w:p>
    <w:p>
      <w:pPr>
        <w:pStyle w:val="Normal"/>
        <w:numPr>
          <w:ilvl w:val="1"/>
          <w:numId w:val="16"/>
        </w:numPr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Województwo Lubelskie z siedzibą przy ul. Artura Grottgera 4, 20-029 Lublin dla zbioru nr 1.</w:t>
      </w:r>
    </w:p>
    <w:p>
      <w:pPr>
        <w:pStyle w:val="Normal"/>
        <w:numPr>
          <w:ilvl w:val="1"/>
          <w:numId w:val="17"/>
        </w:numPr>
        <w:ind w:left="426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Minister właściwy do spraw rozwoju regionalnego z siedzibą przy ul. Wspólnej 2/4, 00-926 Warszawa dla zbioru nr 2.</w:t>
      </w:r>
    </w:p>
    <w:p>
      <w:pPr>
        <w:pStyle w:val="Normal"/>
        <w:numPr>
          <w:ilvl w:val="0"/>
          <w:numId w:val="18"/>
        </w:numPr>
        <w:spacing w:before="120" w:after="0"/>
        <w:ind w:left="425" w:hanging="425"/>
        <w:jc w:val="both"/>
        <w:outlineLvl w:val="6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>
      <w:pPr>
        <w:pStyle w:val="Normal"/>
        <w:numPr>
          <w:ilvl w:val="1"/>
          <w:numId w:val="19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późn. zm.),</w:t>
      </w:r>
    </w:p>
    <w:p>
      <w:pPr>
        <w:pStyle w:val="Normal"/>
        <w:numPr>
          <w:ilvl w:val="1"/>
          <w:numId w:val="20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późn. zm.), </w:t>
      </w:r>
    </w:p>
    <w:p>
      <w:pPr>
        <w:pStyle w:val="Normal"/>
        <w:numPr>
          <w:ilvl w:val="1"/>
          <w:numId w:val="21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 (Dz. U. z 2017 r., poz. 1460 z późn. zm.),</w:t>
      </w:r>
    </w:p>
    <w:p>
      <w:pPr>
        <w:pStyle w:val="Normal"/>
        <w:numPr>
          <w:ilvl w:val="1"/>
          <w:numId w:val="22"/>
        </w:numPr>
        <w:ind w:left="426" w:hanging="360"/>
        <w:jc w:val="both"/>
        <w:rPr>
          <w:rFonts w:ascii="Arial" w:hAnsi="Arial" w:eastAsia="Calibri" w:cs="Arial"/>
          <w:sz w:val="20"/>
          <w:szCs w:val="20"/>
          <w:lang w:eastAsia="en-US"/>
        </w:rPr>
      </w:pPr>
      <w:r>
        <w:rPr>
          <w:rFonts w:eastAsia="Calibri" w:cs="Arial" w:ascii="Arial" w:hAnsi="Arial"/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>
      <w:pPr>
        <w:pStyle w:val="Normal"/>
        <w:numPr>
          <w:ilvl w:val="0"/>
          <w:numId w:val="23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</w:rPr>
        <w:t>Moje</w:t>
      </w:r>
      <w:r>
        <w:rPr>
          <w:rFonts w:cs="Arial" w:ascii="Arial" w:hAnsi="Arial"/>
          <w:sz w:val="20"/>
          <w:szCs w:val="20"/>
          <w:lang w:val="x-none"/>
        </w:rPr>
        <w:t xml:space="preserve"> dane osobowe będą przetwarzane wyłącznie w celu: </w:t>
      </w:r>
    </w:p>
    <w:p>
      <w:pPr>
        <w:pStyle w:val="Normal"/>
        <w:numPr>
          <w:ilvl w:val="1"/>
          <w:numId w:val="24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>
      <w:pPr>
        <w:pStyle w:val="Normal"/>
        <w:numPr>
          <w:ilvl w:val="1"/>
          <w:numId w:val="25"/>
        </w:numPr>
        <w:ind w:left="426" w:hanging="284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 xml:space="preserve">realizacji </w:t>
      </w:r>
      <w:r>
        <w:rPr>
          <w:rFonts w:cs="Arial" w:ascii="Arial" w:hAnsi="Arial"/>
          <w:sz w:val="20"/>
          <w:szCs w:val="20"/>
        </w:rPr>
        <w:t>projektu</w:t>
      </w:r>
      <w:r>
        <w:rPr>
          <w:rFonts w:cs="Arial" w:ascii="Arial" w:hAnsi="Arial"/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>
      <w:pPr>
        <w:pStyle w:val="Normal"/>
        <w:numPr>
          <w:ilvl w:val="0"/>
          <w:numId w:val="26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osobowe zostały powierzone do przetwarzania:</w:t>
      </w:r>
    </w:p>
    <w:p>
      <w:pPr>
        <w:pStyle w:val="Normal"/>
        <w:numPr>
          <w:ilvl w:val="1"/>
          <w:numId w:val="27"/>
        </w:numPr>
        <w:spacing w:before="0"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Instytucji Zarządzającej RPO WL 2014-2020, której funkcję pełni Województwo Lubelskie                              z siedzibą przy ul. Artura Grottgera 4, 20-029 Lublin, </w:t>
      </w:r>
    </w:p>
    <w:p>
      <w:pPr>
        <w:pStyle w:val="Normal"/>
        <w:numPr>
          <w:ilvl w:val="1"/>
          <w:numId w:val="28"/>
        </w:numPr>
        <w:spacing w:before="0"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Beneficjentowi/partnerom realizującym projekt – Powiat Lubartowski, ul. Słowackiego 8 , 21 – 100 Lubartów</w:t>
      </w:r>
      <w:bookmarkStart w:id="0" w:name="_GoBack"/>
      <w:bookmarkEnd w:id="0"/>
    </w:p>
    <w:p>
      <w:pPr>
        <w:pStyle w:val="Normal"/>
        <w:numPr>
          <w:ilvl w:val="1"/>
          <w:numId w:val="29"/>
        </w:numPr>
        <w:spacing w:before="0" w:after="120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podmiotom, które na zlecenie beneficjenta uczestniczą w realizacji projektu - ……………………… (nazwa i adres ww. podmiotów)</w:t>
      </w:r>
      <w:r>
        <w:rPr>
          <w:rStyle w:val="Zakotwiczenieprzypisudolnego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spacing w:before="0" w:after="120"/>
        <w:ind w:left="426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>
      <w:pPr>
        <w:pStyle w:val="Normal"/>
        <w:numPr>
          <w:ilvl w:val="0"/>
          <w:numId w:val="30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późn. zm.).</w:t>
      </w:r>
    </w:p>
    <w:p>
      <w:pPr>
        <w:pStyle w:val="Normal"/>
        <w:numPr>
          <w:ilvl w:val="0"/>
          <w:numId w:val="31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>
      <w:pPr>
        <w:pStyle w:val="Normal"/>
        <w:numPr>
          <w:ilvl w:val="0"/>
          <w:numId w:val="32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>
      <w:pPr>
        <w:pStyle w:val="Normal"/>
        <w:numPr>
          <w:ilvl w:val="0"/>
          <w:numId w:val="33"/>
        </w:numPr>
        <w:spacing w:before="0" w:after="120"/>
        <w:ind w:left="425" w:hanging="425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>
        <w:rPr>
          <w:rFonts w:cs="Arial" w:ascii="Arial" w:hAnsi="Arial"/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>
        <w:rPr>
          <w:rStyle w:val="Zakotwiczenieprzypisudolnego"/>
          <w:rFonts w:cs="Arial" w:ascii="Arial" w:hAnsi="Arial"/>
          <w:sz w:val="20"/>
          <w:szCs w:val="20"/>
          <w:lang w:eastAsia="en-US"/>
        </w:rPr>
        <w:footnoteReference w:id="3"/>
      </w:r>
    </w:p>
    <w:p>
      <w:pPr>
        <w:pStyle w:val="Normal"/>
        <w:numPr>
          <w:ilvl w:val="0"/>
          <w:numId w:val="34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Moje dane osobowe będą przetwarzane w Centralnym systemie teleinformatycznym SL2014 zgodnie z </w:t>
      </w:r>
      <w:r>
        <w:rPr>
          <w:rFonts w:cs="Arial" w:ascii="Arial" w:hAnsi="Arial"/>
          <w:i/>
          <w:sz w:val="20"/>
          <w:szCs w:val="20"/>
        </w:rPr>
        <w:t>Wytycznymi w zakresie warunków gromadzenia i przekazywania danych w postaci elektronicznej na lata 2014-2020</w:t>
      </w:r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numPr>
          <w:ilvl w:val="0"/>
          <w:numId w:val="35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>
        <w:rPr/>
        <w:t xml:space="preserve"> </w:t>
      </w:r>
      <w:r>
        <w:rPr>
          <w:rFonts w:cs="Arial" w:ascii="Arial" w:hAnsi="Arial"/>
          <w:sz w:val="20"/>
          <w:szCs w:val="20"/>
          <w:lang w:eastAsia="en-US"/>
        </w:rPr>
        <w:t>oraz zakończenia archiwizowania dokumentacji.</w:t>
      </w:r>
    </w:p>
    <w:p>
      <w:pPr>
        <w:pStyle w:val="Normal"/>
        <w:numPr>
          <w:ilvl w:val="0"/>
          <w:numId w:val="36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Mogę skontaktować się z Inspektorem Ochrony Danych wysyłając wiadomość na adres: ul. Grottgera 4, 20-029 Lublin.</w:t>
      </w:r>
    </w:p>
    <w:p>
      <w:pPr>
        <w:pStyle w:val="Normal"/>
        <w:numPr>
          <w:ilvl w:val="0"/>
          <w:numId w:val="37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Mam prawo do wniesienia skargi do organu nadzorczego, którym jest Prezes Urzędu Ochrony Danych Osobowych.</w:t>
      </w:r>
    </w:p>
    <w:p>
      <w:pPr>
        <w:pStyle w:val="Normal"/>
        <w:numPr>
          <w:ilvl w:val="0"/>
          <w:numId w:val="38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Mam prawo dostępu do treści swoich danych.</w:t>
      </w:r>
    </w:p>
    <w:p>
      <w:pPr>
        <w:pStyle w:val="Normal"/>
        <w:numPr>
          <w:ilvl w:val="0"/>
          <w:numId w:val="39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Mam prawo żądania sprostowania swoich danych lub żądania ograniczenia ich przetwarzania.</w:t>
      </w:r>
    </w:p>
    <w:p>
      <w:pPr>
        <w:pStyle w:val="Normal"/>
        <w:numPr>
          <w:ilvl w:val="0"/>
          <w:numId w:val="40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>
      <w:pPr>
        <w:pStyle w:val="Normal"/>
        <w:numPr>
          <w:ilvl w:val="0"/>
          <w:numId w:val="41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Moje dane osobowe nie będą przekazywane do państwa trzeciego lub organizacji międzynarodowej.</w:t>
      </w:r>
    </w:p>
    <w:p>
      <w:pPr>
        <w:pStyle w:val="Normal"/>
        <w:numPr>
          <w:ilvl w:val="0"/>
          <w:numId w:val="42"/>
        </w:numPr>
        <w:spacing w:before="0" w:after="120"/>
        <w:ind w:left="426" w:hanging="426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>Moje dane osobowe nie będą poddawane zautomatyzowanemu podejmowaniu decyzji.</w:t>
      </w:r>
    </w:p>
    <w:p>
      <w:pPr>
        <w:pStyle w:val="Normal"/>
        <w:numPr>
          <w:ilvl w:val="0"/>
          <w:numId w:val="0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43"/>
        </w:numPr>
        <w:ind w:left="284" w:hanging="42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Uwagi dotyczące formularza zgłoszeniowego uczestnika projektu i przetwarzania szczególnych kategorii danych osobowych:</w:t>
      </w:r>
    </w:p>
    <w:p>
      <w:pPr>
        <w:pStyle w:val="Normal"/>
        <w:numPr>
          <w:ilvl w:val="0"/>
          <w:numId w:val="44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>
        <w:rPr>
          <w:rFonts w:cs="Arial" w:ascii="Arial" w:hAnsi="Arial"/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>
        <w:rPr>
          <w:rFonts w:cs="Arial" w:ascii="Arial" w:hAnsi="Arial"/>
          <w:sz w:val="20"/>
          <w:szCs w:val="20"/>
          <w:lang w:val="x-none"/>
        </w:rPr>
        <w:t>.</w:t>
      </w:r>
    </w:p>
    <w:p>
      <w:pPr>
        <w:pStyle w:val="Normal"/>
        <w:numPr>
          <w:ilvl w:val="0"/>
          <w:numId w:val="45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</w:rPr>
        <w:t>Osoba zgłaszająca się do projektu</w:t>
      </w:r>
      <w:r>
        <w:rPr>
          <w:rFonts w:cs="Arial" w:ascii="Arial" w:hAnsi="Arial"/>
          <w:sz w:val="20"/>
          <w:szCs w:val="20"/>
          <w:lang w:val="x-none"/>
        </w:rPr>
        <w:t xml:space="preserve"> moż</w:t>
      </w:r>
      <w:r>
        <w:rPr>
          <w:rFonts w:cs="Arial" w:ascii="Arial" w:hAnsi="Arial"/>
          <w:sz w:val="20"/>
          <w:szCs w:val="20"/>
        </w:rPr>
        <w:t>e</w:t>
      </w:r>
      <w:r>
        <w:rPr>
          <w:rFonts w:cs="Arial" w:ascii="Arial" w:hAnsi="Arial"/>
          <w:sz w:val="20"/>
          <w:szCs w:val="20"/>
          <w:lang w:val="x-none"/>
        </w:rPr>
        <w:t xml:space="preserve"> odm</w:t>
      </w:r>
      <w:r>
        <w:rPr>
          <w:rFonts w:cs="Arial" w:ascii="Arial" w:hAnsi="Arial"/>
          <w:sz w:val="20"/>
          <w:szCs w:val="20"/>
        </w:rPr>
        <w:t>ówić</w:t>
      </w:r>
      <w:r>
        <w:rPr>
          <w:rFonts w:cs="Arial" w:ascii="Arial" w:hAnsi="Arial"/>
          <w:sz w:val="20"/>
          <w:szCs w:val="20"/>
          <w:lang w:val="x-none"/>
        </w:rPr>
        <w:t xml:space="preserve"> podania szczególnych kategorii danych osobowych</w:t>
      </w:r>
      <w:r>
        <w:rPr>
          <w:rFonts w:cs="Arial" w:ascii="Arial" w:hAnsi="Arial"/>
          <w:sz w:val="20"/>
          <w:szCs w:val="20"/>
        </w:rPr>
        <w:t xml:space="preserve"> w zakresie:</w:t>
      </w:r>
    </w:p>
    <w:p>
      <w:pPr>
        <w:pStyle w:val="Normal"/>
        <w:numPr>
          <w:ilvl w:val="1"/>
          <w:numId w:val="46"/>
        </w:numPr>
        <w:tabs>
          <w:tab w:val="clear" w:pos="709"/>
          <w:tab w:val="left" w:pos="1276" w:leader="none"/>
        </w:tabs>
        <w:ind w:left="851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</w:rPr>
        <w:t>Osoba należąca do mniejszości narodowej lub etnicznej, migrant, osoba obcego pochodzenia</w:t>
      </w:r>
    </w:p>
    <w:p>
      <w:pPr>
        <w:pStyle w:val="Normal"/>
        <w:numPr>
          <w:ilvl w:val="1"/>
          <w:numId w:val="47"/>
        </w:numPr>
        <w:tabs>
          <w:tab w:val="clear" w:pos="709"/>
          <w:tab w:val="left" w:pos="1276" w:leader="none"/>
        </w:tabs>
        <w:ind w:left="851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</w:rPr>
        <w:t xml:space="preserve">Osoba z niepełnosprawnościami </w:t>
      </w:r>
    </w:p>
    <w:p>
      <w:pPr>
        <w:pStyle w:val="Normal"/>
        <w:numPr>
          <w:ilvl w:val="1"/>
          <w:numId w:val="48"/>
        </w:numPr>
        <w:tabs>
          <w:tab w:val="clear" w:pos="709"/>
          <w:tab w:val="left" w:pos="1276" w:leader="none"/>
        </w:tabs>
        <w:ind w:left="851" w:hanging="360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Osoba w innej niekorzystnej sytuacji społecznej</w:t>
      </w:r>
    </w:p>
    <w:p>
      <w:pPr>
        <w:pStyle w:val="Normal"/>
        <w:numPr>
          <w:ilvl w:val="0"/>
          <w:numId w:val="49"/>
        </w:numPr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cs="Arial" w:ascii="Arial" w:hAnsi="Arial"/>
          <w:sz w:val="20"/>
          <w:szCs w:val="20"/>
          <w:lang w:val="x-none"/>
        </w:rPr>
        <w:t>Niekompletność danych w ww. zakresie nie oznacza niekwalifikowalności danego uczestnika z</w:t>
      </w:r>
      <w:r>
        <w:rPr>
          <w:rFonts w:cs="Arial" w:ascii="Arial" w:hAnsi="Arial"/>
          <w:sz w:val="20"/>
          <w:szCs w:val="20"/>
        </w:rPr>
        <w:t> </w:t>
      </w:r>
      <w:r>
        <w:rPr>
          <w:rFonts w:cs="Arial" w:ascii="Arial" w:hAnsi="Arial"/>
          <w:sz w:val="20"/>
          <w:szCs w:val="20"/>
          <w:lang w:val="x-none"/>
        </w:rPr>
        <w:t>wyjątkiem sytuacji</w:t>
      </w:r>
      <w:r>
        <w:rPr>
          <w:rFonts w:cs="Arial" w:ascii="Arial" w:hAnsi="Arial"/>
          <w:sz w:val="20"/>
          <w:szCs w:val="20"/>
        </w:rPr>
        <w:t xml:space="preserve">, kiedy </w:t>
      </w:r>
      <w:r>
        <w:rPr>
          <w:rFonts w:cs="Arial" w:ascii="Arial" w:hAnsi="Arial"/>
          <w:sz w:val="20"/>
          <w:szCs w:val="20"/>
          <w:lang w:val="x-none"/>
        </w:rPr>
        <w:t>projekt skierowan</w:t>
      </w:r>
      <w:r>
        <w:rPr>
          <w:rFonts w:cs="Arial" w:ascii="Arial" w:hAnsi="Arial"/>
          <w:sz w:val="20"/>
          <w:szCs w:val="20"/>
        </w:rPr>
        <w:t>y jest</w:t>
      </w:r>
      <w:r>
        <w:rPr>
          <w:rFonts w:cs="Arial" w:ascii="Arial" w:hAnsi="Arial"/>
          <w:sz w:val="20"/>
          <w:szCs w:val="20"/>
          <w:lang w:val="x-none"/>
        </w:rPr>
        <w:t xml:space="preserve"> do grup charakteryzujących się przedmiotowymi cechami, </w:t>
      </w:r>
      <w:r>
        <w:rPr>
          <w:rFonts w:cs="Arial" w:ascii="Arial" w:hAnsi="Arial"/>
          <w:sz w:val="20"/>
          <w:szCs w:val="20"/>
        </w:rPr>
        <w:t xml:space="preserve">wówczas odmowa ta </w:t>
      </w:r>
      <w:r>
        <w:rPr>
          <w:rFonts w:cs="Arial" w:ascii="Arial" w:hAnsi="Arial"/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>
      <w:pPr>
        <w:pStyle w:val="Normal"/>
        <w:numPr>
          <w:ilvl w:val="0"/>
          <w:numId w:val="0"/>
        </w:numPr>
        <w:jc w:val="both"/>
        <w:outlineLvl w:val="6"/>
        <w:rPr>
          <w:rFonts w:ascii="Arial" w:hAnsi="Arial" w:cs="Arial"/>
          <w:sz w:val="20"/>
          <w:szCs w:val="20"/>
          <w:lang w:val="x-none" w:eastAsia="en-US"/>
        </w:rPr>
      </w:pPr>
      <w:r>
        <w:rPr>
          <w:rFonts w:cs="Arial" w:ascii="Arial" w:hAnsi="Arial"/>
          <w:sz w:val="20"/>
          <w:szCs w:val="20"/>
          <w:lang w:val="x-none" w:eastAsia="en-US"/>
        </w:rPr>
      </w:r>
    </w:p>
    <w:p>
      <w:pPr>
        <w:pStyle w:val="Normal"/>
        <w:numPr>
          <w:ilvl w:val="0"/>
          <w:numId w:val="50"/>
        </w:numPr>
        <w:ind w:left="284" w:hanging="426"/>
        <w:jc w:val="both"/>
        <w:outlineLvl w:val="6"/>
        <w:rPr>
          <w:rFonts w:ascii="Arial" w:hAnsi="Arial" w:cs="Arial"/>
          <w:b/>
          <w:b/>
          <w:sz w:val="20"/>
          <w:szCs w:val="20"/>
          <w:lang w:eastAsia="en-US"/>
        </w:rPr>
      </w:pPr>
      <w:r>
        <w:rPr>
          <w:rFonts w:cs="Arial" w:ascii="Arial" w:hAnsi="Arial"/>
          <w:b/>
          <w:sz w:val="20"/>
          <w:szCs w:val="20"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>
      <w:pPr>
        <w:pStyle w:val="Normal"/>
        <w:numPr>
          <w:ilvl w:val="0"/>
          <w:numId w:val="0"/>
        </w:numPr>
        <w:ind w:left="426" w:hanging="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 xml:space="preserve"> </w:t>
      </w:r>
    </w:p>
    <w:p>
      <w:pPr>
        <w:pStyle w:val="Normal"/>
        <w:numPr>
          <w:ilvl w:val="0"/>
          <w:numId w:val="51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>
      <w:pPr>
        <w:pStyle w:val="Normal"/>
        <w:numPr>
          <w:ilvl w:val="0"/>
          <w:numId w:val="0"/>
        </w:numPr>
        <w:ind w:left="850" w:hanging="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0"/>
        </w:numPr>
        <w:ind w:left="850" w:hanging="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eastAsia="Wingdings" w:cs="Wingdings" w:ascii="Wingdings" w:hAnsi="Wingdings"/>
          <w:sz w:val="20"/>
          <w:szCs w:val="20"/>
          <w:lang w:eastAsia="en-US"/>
        </w:rPr>
        <w:t></w:t>
      </w:r>
      <w:r>
        <w:rPr>
          <w:rFonts w:cs="Arial" w:ascii="Arial" w:hAnsi="Arial"/>
          <w:sz w:val="20"/>
          <w:szCs w:val="20"/>
          <w:lang w:eastAsia="en-US"/>
        </w:rPr>
        <w:t xml:space="preserve">  </w:t>
      </w:r>
      <w:r>
        <w:rPr>
          <w:rFonts w:cs="Arial" w:ascii="Arial" w:hAnsi="Arial"/>
          <w:sz w:val="20"/>
          <w:szCs w:val="20"/>
          <w:lang w:eastAsia="en-US"/>
        </w:rPr>
        <w:t xml:space="preserve">wyrażam zgodę na podanie informacji       </w:t>
      </w:r>
      <w:r>
        <w:rPr>
          <w:rFonts w:eastAsia="Wingdings" w:cs="Wingdings" w:ascii="Wingdings" w:hAnsi="Wingdings"/>
          <w:sz w:val="20"/>
          <w:szCs w:val="20"/>
          <w:lang w:eastAsia="en-US"/>
        </w:rPr>
        <w:t></w:t>
      </w:r>
      <w:r>
        <w:rPr>
          <w:rFonts w:cs="Arial" w:ascii="Arial" w:hAnsi="Arial"/>
          <w:sz w:val="20"/>
          <w:szCs w:val="20"/>
          <w:lang w:eastAsia="en-US"/>
        </w:rPr>
        <w:t xml:space="preserve"> odmawiam podania informacji</w:t>
      </w:r>
    </w:p>
    <w:p>
      <w:pPr>
        <w:pStyle w:val="Normal"/>
        <w:numPr>
          <w:ilvl w:val="0"/>
          <w:numId w:val="0"/>
        </w:numPr>
        <w:ind w:left="850" w:hanging="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52"/>
        </w:numPr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  <w:t xml:space="preserve">Osoba z niepełnosprawnościami 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850" w:hanging="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eastAsia="Wingdings" w:cs="Wingdings" w:ascii="Wingdings" w:hAnsi="Wingdings"/>
          <w:sz w:val="20"/>
          <w:szCs w:val="20"/>
          <w:lang w:eastAsia="en-US"/>
        </w:rPr>
        <w:t></w:t>
      </w:r>
      <w:r>
        <w:rPr>
          <w:rFonts w:cs="Arial" w:ascii="Arial" w:hAnsi="Arial"/>
          <w:sz w:val="20"/>
          <w:szCs w:val="20"/>
          <w:lang w:eastAsia="en-US"/>
        </w:rPr>
        <w:t xml:space="preserve">  </w:t>
      </w:r>
      <w:r>
        <w:rPr>
          <w:rFonts w:cs="Arial" w:ascii="Arial" w:hAnsi="Arial"/>
          <w:sz w:val="20"/>
          <w:szCs w:val="20"/>
          <w:lang w:eastAsia="en-US"/>
        </w:rPr>
        <w:t xml:space="preserve">wyrażam zgodę na podanie informacji       </w:t>
      </w:r>
      <w:r>
        <w:rPr>
          <w:rFonts w:eastAsia="Wingdings" w:cs="Wingdings" w:ascii="Wingdings" w:hAnsi="Wingdings"/>
          <w:sz w:val="20"/>
          <w:szCs w:val="20"/>
          <w:lang w:eastAsia="en-US"/>
        </w:rPr>
        <w:t></w:t>
      </w:r>
      <w:r>
        <w:rPr>
          <w:rFonts w:cs="Arial" w:ascii="Arial" w:hAnsi="Arial"/>
          <w:sz w:val="20"/>
          <w:szCs w:val="20"/>
          <w:lang w:eastAsia="en-US"/>
        </w:rPr>
        <w:t xml:space="preserve"> odmawiam podania informacji</w:t>
      </w:r>
    </w:p>
    <w:p>
      <w:pPr>
        <w:pStyle w:val="Normal"/>
        <w:numPr>
          <w:ilvl w:val="0"/>
          <w:numId w:val="0"/>
        </w:numPr>
        <w:ind w:left="850" w:hanging="0"/>
        <w:jc w:val="both"/>
        <w:outlineLvl w:val="6"/>
        <w:rPr>
          <w:rFonts w:ascii="Arial" w:hAnsi="Arial" w:cs="Arial"/>
          <w:sz w:val="20"/>
          <w:szCs w:val="20"/>
          <w:lang w:eastAsia="en-US"/>
        </w:rPr>
      </w:pPr>
      <w:r>
        <w:rPr>
          <w:rFonts w:cs="Arial" w:ascii="Arial" w:hAnsi="Arial"/>
          <w:sz w:val="20"/>
          <w:szCs w:val="20"/>
          <w:lang w:eastAsia="en-US"/>
        </w:rPr>
      </w:r>
    </w:p>
    <w:p>
      <w:pPr>
        <w:pStyle w:val="Normal"/>
        <w:numPr>
          <w:ilvl w:val="0"/>
          <w:numId w:val="53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w innej niekorzystnej sytuacji społecznej niż wymienione poniżej:</w:t>
      </w:r>
    </w:p>
    <w:p>
      <w:pPr>
        <w:pStyle w:val="Normal"/>
        <w:numPr>
          <w:ilvl w:val="1"/>
          <w:numId w:val="54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należąca do mniejszości narodowej lub etnicznej, migrant, osoba obcego pochodzenia</w:t>
      </w:r>
    </w:p>
    <w:p>
      <w:pPr>
        <w:pStyle w:val="Normal"/>
        <w:numPr>
          <w:ilvl w:val="1"/>
          <w:numId w:val="55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bezdomna lub dotknięta wykluczeniem z dostępu do mieszkań</w:t>
      </w:r>
    </w:p>
    <w:p>
      <w:pPr>
        <w:pStyle w:val="Normal"/>
        <w:numPr>
          <w:ilvl w:val="1"/>
          <w:numId w:val="56"/>
        </w:numPr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Osoba z niepełnosprawnościami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851" w:hanging="0"/>
        <w:jc w:val="both"/>
        <w:rPr>
          <w:rFonts w:ascii="Arial" w:hAnsi="Arial" w:cs="Arial"/>
          <w:sz w:val="20"/>
          <w:szCs w:val="20"/>
        </w:rPr>
      </w:pP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 </w:t>
      </w:r>
      <w:r>
        <w:rPr>
          <w:rFonts w:cs="Arial" w:ascii="Arial" w:hAnsi="Arial"/>
          <w:sz w:val="20"/>
          <w:szCs w:val="20"/>
        </w:rPr>
        <w:t xml:space="preserve">wyrażam zgodę na podanie informacji       </w:t>
      </w:r>
      <w:r>
        <w:rPr>
          <w:rFonts w:eastAsia="Wingdings" w:cs="Wingdings" w:ascii="Wingdings" w:hAnsi="Wingdings"/>
          <w:sz w:val="20"/>
          <w:szCs w:val="20"/>
        </w:rPr>
        <w:t></w:t>
      </w:r>
      <w:r>
        <w:rPr>
          <w:rFonts w:cs="Arial" w:ascii="Arial" w:hAnsi="Arial"/>
          <w:sz w:val="20"/>
          <w:szCs w:val="20"/>
        </w:rPr>
        <w:t xml:space="preserve"> odmawiam podania informacji</w:t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ind w:left="357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46"/>
        <w:gridCol w:w="4965"/>
      </w:tblGrid>
      <w:tr>
        <w:trPr/>
        <w:tc>
          <w:tcPr>
            <w:tcW w:w="424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</w:t>
            </w:r>
            <w:r>
              <w:rPr>
                <w:rFonts w:cs="Arial" w:ascii="Arial" w:hAnsi="Arial"/>
                <w:sz w:val="20"/>
                <w:szCs w:val="20"/>
              </w:rPr>
              <w:t>..………………………………………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……………</w:t>
            </w:r>
            <w:r>
              <w:rPr>
                <w:rFonts w:cs="Arial" w:ascii="Arial" w:hAnsi="Arial"/>
                <w:sz w:val="20"/>
                <w:szCs w:val="20"/>
              </w:rPr>
              <w:t>..……………………………………………</w:t>
            </w:r>
          </w:p>
        </w:tc>
      </w:tr>
      <w:tr>
        <w:trPr/>
        <w:tc>
          <w:tcPr>
            <w:tcW w:w="4246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5" w:type="dxa"/>
            <w:tcBorders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i/>
                <w:i/>
                <w:sz w:val="20"/>
                <w:szCs w:val="20"/>
              </w:rPr>
            </w:pPr>
            <w:r>
              <w:rPr>
                <w:rFonts w:cs="Arial" w:ascii="Arial" w:hAnsi="Arial"/>
                <w:i/>
                <w:sz w:val="20"/>
                <w:szCs w:val="20"/>
              </w:rPr>
              <w:t>CZYTELNY PODPIS UCZESTNIKA PROJEKTU</w:t>
            </w:r>
          </w:p>
        </w:tc>
      </w:tr>
    </w:tbl>
    <w:p>
      <w:pPr>
        <w:pStyle w:val="Normal"/>
        <w:spacing w:lineRule="auto" w:line="264" w:before="0" w:after="6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  <w:t xml:space="preserve">                                                                         ……………………………………………………</w:t>
      </w:r>
      <w:r>
        <w:rPr>
          <w:rFonts w:cs="Arial" w:ascii="Arial" w:hAnsi="Arial"/>
          <w:sz w:val="20"/>
          <w:szCs w:val="20"/>
          <w:lang w:val="fr-FR"/>
        </w:rPr>
        <w:t>..</w:t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  <w:t xml:space="preserve">                                                                     </w:t>
      </w:r>
      <w:r>
        <w:rPr>
          <w:rFonts w:cs="Arial" w:ascii="Arial" w:hAnsi="Arial"/>
          <w:sz w:val="20"/>
          <w:szCs w:val="20"/>
          <w:lang w:val="fr-FR"/>
        </w:rPr>
        <w:t xml:space="preserve">CZYTELNY PODPIS RODZICA/OPIEKUNA PRAWNEGO         </w:t>
      </w:r>
    </w:p>
    <w:p>
      <w:pPr>
        <w:pStyle w:val="Normal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  <w:t xml:space="preserve">                                                                           </w:t>
      </w:r>
      <w:r>
        <w:rPr>
          <w:rFonts w:cs="Arial" w:ascii="Arial" w:hAnsi="Arial"/>
          <w:sz w:val="20"/>
          <w:szCs w:val="20"/>
          <w:lang w:val="fr-FR"/>
        </w:rPr>
        <w:t>( w przypadku niepełnoletności uczestnika projektu)</w:t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jc w:val="center"/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pStyle w:val="Normal"/>
        <w:tabs>
          <w:tab w:val="clear" w:pos="709"/>
          <w:tab w:val="left" w:pos="8280" w:leader="none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  <w:bookmarkStart w:id="1" w:name="_Hlk515339130"/>
      <w:bookmarkStart w:id="2" w:name="_Hlk515339130"/>
      <w:bookmarkEnd w:id="2"/>
    </w:p>
    <w:p>
      <w:pPr>
        <w:pStyle w:val="Normal"/>
        <w:tabs>
          <w:tab w:val="clear" w:pos="709"/>
          <w:tab w:val="left" w:pos="8280" w:leader="none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cs="Arial" w:ascii="Arial" w:hAnsi="Arial"/>
          <w:sz w:val="20"/>
          <w:szCs w:val="20"/>
          <w:lang w:val="fr-FR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1418" w:right="1418" w:header="709" w:top="1417" w:footer="0" w:bottom="1418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lineRule="auto" w:line="264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sectPr>
          <w:footnotePr>
            <w:numFmt w:val="decimal"/>
          </w:footnotePr>
          <w:type w:val="continuous"/>
          <w:pgSz w:w="11906" w:h="16838"/>
          <w:pgMar w:left="1418" w:right="1418" w:header="709" w:top="1417" w:footer="0" w:bottom="1418" w:gutter="0"/>
          <w:formProt w:val="false"/>
          <w:textDirection w:val="lrTb"/>
          <w:docGrid w:type="default" w:linePitch="100" w:charSpace="0"/>
        </w:sectPr>
      </w:pPr>
    </w:p>
    <w:p>
      <w:pPr>
        <w:pStyle w:val="Tretekstu"/>
        <w:tabs>
          <w:tab w:val="clear" w:pos="900"/>
        </w:tabs>
        <w:spacing w:lineRule="auto" w:line="264" w:before="0" w:after="60"/>
        <w:jc w:val="center"/>
        <w:rPr>
          <w:rFonts w:ascii="Arial" w:hAnsi="Arial" w:cs="Arial"/>
          <w:sz w:val="20"/>
        </w:rPr>
      </w:pPr>
      <w:r>
        <w:rPr/>
      </w:r>
    </w:p>
    <w:sectPr>
      <w:footnotePr>
        <w:numFmt w:val="decimal"/>
      </w:footnotePr>
      <w:type w:val="continuous"/>
      <w:pgSz w:w="11906" w:h="16838"/>
      <w:pgMar w:left="1418" w:right="1418" w:header="709" w:top="1417" w:footer="0" w:bottom="1418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Franklin Gothic Medium">
    <w:charset w:val="ee"/>
    <w:family w:val="roman"/>
    <w:pitch w:val="variable"/>
  </w:font>
  <w:font w:name="Ubuntu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EUAlbertina">
    <w:charset w:val="ee"/>
    <w:family w:val="roman"/>
    <w:pitch w:val="variable"/>
  </w:font>
  <w:font w:name="Wingdings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opka"/>
        <w:tabs>
          <w:tab w:val="right" w:pos="0" w:leader="none"/>
          <w:tab w:val="center" w:pos="4536" w:leader="none"/>
          <w:tab w:val="right" w:pos="9072" w:leader="none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Podpunkt c należy wykazać, w przypadku, gdy beneficjent powierzył przetwarzanie danych osobowych podwykonawcy.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Arial" w:ascii="Arial" w:hAnsi="Arial"/>
          <w:sz w:val="16"/>
          <w:szCs w:val="16"/>
        </w:rPr>
        <w:t>Dotyczy projektów, w których występuje obowiązek monitorowania efektywności zatrudnieniowej, społecznej lub zawodowej</w:t>
      </w:r>
      <w:r>
        <w:rPr/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4552950" cy="742950"/>
          <wp:effectExtent l="0" t="0" r="0" b="0"/>
          <wp:docPr id="1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7" t="-776" r="-127" b="-776"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Nagwek6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7"/>
    <w:lvlOverride w:ilvl="6">
      <w:startOverride w:val="1"/>
    </w:lvlOverride>
  </w:num>
  <w:num w:numId="13">
    <w:abstractNumId w:val="7"/>
  </w:num>
  <w:num w:numId="14">
    <w:abstractNumId w:val="8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9"/>
  </w:num>
  <w:num w:numId="33">
    <w:abstractNumId w:val="9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8"/>
  </w:num>
  <w:num w:numId="44">
    <w:abstractNumId w:val="10"/>
    <w:lvlOverride w:ilvl="0">
      <w:startOverride w:val="1"/>
    </w:lvlOverride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8"/>
  </w:num>
  <w:num w:numId="51">
    <w:abstractNumId w:val="11"/>
    <w:lvlOverride w:ilvl="0">
      <w:startOverride w:val="1"/>
    </w:lvlOverride>
  </w:num>
  <w:num w:numId="52">
    <w:abstractNumId w:val="11"/>
  </w:num>
  <w:num w:numId="53">
    <w:abstractNumId w:val="11"/>
  </w:num>
  <w:num w:numId="54">
    <w:abstractNumId w:val="11"/>
  </w:num>
  <w:num w:numId="55">
    <w:abstractNumId w:val="11"/>
  </w:num>
  <w:num w:numId="56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 w:qFormat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f779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next w:val="Normal"/>
    <w:link w:val="Nagwek1Znak"/>
    <w:qFormat/>
    <w:rsid w:val="002c1ec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"/>
    <w:next w:val="Normal"/>
    <w:link w:val="Nagwek2Znak"/>
    <w:qFormat/>
    <w:rsid w:val="004f779d"/>
    <w:pPr>
      <w:keepNext w:val="true"/>
      <w:numPr>
        <w:ilvl w:val="1"/>
        <w:numId w:val="1"/>
      </w:numPr>
      <w:tabs>
        <w:tab w:val="clear" w:pos="709"/>
        <w:tab w:val="left" w:pos="180" w:leader="none"/>
      </w:tabs>
      <w:spacing w:lineRule="auto" w:line="360" w:before="0" w:after="120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"/>
    <w:next w:val="Normal"/>
    <w:link w:val="Nagwek3Znak"/>
    <w:unhideWhenUsed/>
    <w:qFormat/>
    <w:rsid w:val="00277edf"/>
    <w:pPr>
      <w:keepNext w:val="true"/>
      <w:keepLines/>
      <w:spacing w:before="40" w:after="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c15572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"/>
    <w:next w:val="Normal"/>
    <w:link w:val="Nagwek6Znak"/>
    <w:qFormat/>
    <w:rsid w:val="004f779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link w:val="Nagwek2"/>
    <w:qFormat/>
    <w:rsid w:val="004f779d"/>
    <w:rPr>
      <w:rFonts w:ascii="Arial" w:hAnsi="Arial" w:eastAsia="Times New Roman" w:cs="Arial"/>
      <w:b/>
      <w:bCs/>
      <w:sz w:val="22"/>
      <w:szCs w:val="22"/>
    </w:rPr>
  </w:style>
  <w:style w:type="character" w:styleId="Nagwek6Znak" w:customStyle="1">
    <w:name w:val="Nagłówek 6 Znak"/>
    <w:link w:val="Nagwek6"/>
    <w:qFormat/>
    <w:rsid w:val="004f779d"/>
    <w:rPr>
      <w:rFonts w:ascii="Times New Roman" w:hAnsi="Times New Roman" w:eastAsia="Times New Roman"/>
      <w:b/>
      <w:bCs/>
      <w:sz w:val="22"/>
      <w:szCs w:val="22"/>
    </w:rPr>
  </w:style>
  <w:style w:type="character" w:styleId="TekstprzypisudolnegoZnak" w:customStyle="1">
    <w:name w:val="Tekst przypisu dolnego Znak"/>
    <w:link w:val="Tekstprzypisudolnego"/>
    <w:qFormat/>
    <w:rsid w:val="004f779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 w:customStyle="1">
    <w:name w:val="Zakotwiczenie przypisu dolnego"/>
    <w:rPr>
      <w:vertAlign w:val="superscript"/>
    </w:rPr>
  </w:style>
  <w:style w:type="character" w:styleId="FootnoteCharacters" w:customStyle="1">
    <w:name w:val="Footnote Characters"/>
    <w:uiPriority w:val="99"/>
    <w:qFormat/>
    <w:rsid w:val="004f779d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4f779d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ytuZnak" w:customStyle="1">
    <w:name w:val="Tytuł Znak"/>
    <w:link w:val="Tytu"/>
    <w:qFormat/>
    <w:rsid w:val="004f779d"/>
    <w:rPr>
      <w:rFonts w:ascii="Times New Roman" w:hAnsi="Times New Roman" w:eastAsia="Times New Roman" w:cs="Times New Roman"/>
      <w:b/>
      <w:sz w:val="28"/>
      <w:szCs w:val="20"/>
      <w:lang w:eastAsia="pl-PL"/>
    </w:rPr>
  </w:style>
  <w:style w:type="character" w:styleId="PodtytuZnak" w:customStyle="1">
    <w:name w:val="Podtytuł Znak"/>
    <w:link w:val="Podtytu"/>
    <w:qFormat/>
    <w:rsid w:val="004f779d"/>
    <w:rPr>
      <w:rFonts w:ascii="Tahoma" w:hAnsi="Tahoma" w:eastAsia="Times New Roman" w:cs="Tahoma"/>
      <w:b/>
      <w:bCs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4f779d"/>
    <w:rPr>
      <w:rFonts w:ascii="Tahoma" w:hAnsi="Tahoma" w:eastAsia="Times New Roman" w:cs="Tahoma"/>
      <w:sz w:val="16"/>
      <w:szCs w:val="16"/>
      <w:lang w:eastAsia="pl-PL"/>
    </w:rPr>
  </w:style>
  <w:style w:type="character" w:styleId="Annotationreference">
    <w:name w:val="annotation reference"/>
    <w:uiPriority w:val="99"/>
    <w:unhideWhenUsed/>
    <w:qFormat/>
    <w:rsid w:val="00c70965"/>
    <w:rPr>
      <w:sz w:val="16"/>
      <w:szCs w:val="16"/>
    </w:rPr>
  </w:style>
  <w:style w:type="character" w:styleId="TekstkomentarzaZnak" w:customStyle="1">
    <w:name w:val="Tekst komentarza Znak"/>
    <w:link w:val="Tekstkomentarza"/>
    <w:uiPriority w:val="99"/>
    <w:qFormat/>
    <w:rsid w:val="00c70965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link w:val="Tematkomentarza"/>
    <w:uiPriority w:val="99"/>
    <w:semiHidden/>
    <w:qFormat/>
    <w:rsid w:val="00c70965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link w:val="Nagwek4"/>
    <w:uiPriority w:val="9"/>
    <w:semiHidden/>
    <w:qFormat/>
    <w:rsid w:val="00c15572"/>
    <w:rPr>
      <w:rFonts w:ascii="Cambria" w:hAnsi="Cambria" w:eastAsia="Times New Roman" w:cs="Times New Roman"/>
      <w:b/>
      <w:bCs/>
      <w:i/>
      <w:iCs/>
      <w:color w:val="4F81BD"/>
      <w:sz w:val="24"/>
      <w:szCs w:val="24"/>
      <w:lang w:eastAsia="pl-PL"/>
    </w:rPr>
  </w:style>
  <w:style w:type="character" w:styleId="Wyrnienie" w:customStyle="1">
    <w:name w:val="Wyróżnienie"/>
    <w:uiPriority w:val="20"/>
    <w:qFormat/>
    <w:rsid w:val="00c15572"/>
    <w:rPr>
      <w:i/>
      <w:iCs/>
    </w:rPr>
  </w:style>
  <w:style w:type="character" w:styleId="Strong">
    <w:name w:val="Strong"/>
    <w:uiPriority w:val="22"/>
    <w:qFormat/>
    <w:rsid w:val="00c15572"/>
    <w:rPr>
      <w:b/>
      <w:bCs/>
    </w:rPr>
  </w:style>
  <w:style w:type="character" w:styleId="Appleconvertedspace" w:customStyle="1">
    <w:name w:val="apple-converted-space"/>
    <w:basedOn w:val="DefaultParagraphFont"/>
    <w:qFormat/>
    <w:rsid w:val="00c97886"/>
    <w:rPr/>
  </w:style>
  <w:style w:type="character" w:styleId="TekstprzypisukocowegoZnak" w:customStyle="1">
    <w:name w:val="Tekst przypisu końcowego Znak"/>
    <w:link w:val="Tekstprzypisukocowego"/>
    <w:uiPriority w:val="99"/>
    <w:semiHidden/>
    <w:qFormat/>
    <w:rsid w:val="00834789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uiPriority w:val="99"/>
    <w:semiHidden/>
    <w:unhideWhenUsed/>
    <w:qFormat/>
    <w:rsid w:val="00834789"/>
    <w:rPr>
      <w:vertAlign w:val="superscript"/>
    </w:rPr>
  </w:style>
  <w:style w:type="character" w:styleId="NagwekZnak" w:customStyle="1">
    <w:name w:val="Nagłówek Znak"/>
    <w:link w:val="Nagwek"/>
    <w:qFormat/>
    <w:rsid w:val="00f207d6"/>
    <w:rPr>
      <w:rFonts w:ascii="Times New Roman" w:hAnsi="Times New Roman" w:eastAsia="Times New Roman" w:cs="Times New Roman"/>
      <w:sz w:val="20"/>
      <w:szCs w:val="20"/>
      <w:lang w:val="en-GB" w:eastAsia="pl-PL"/>
    </w:rPr>
  </w:style>
  <w:style w:type="character" w:styleId="StopkaZnak" w:customStyle="1">
    <w:name w:val="Stopka Znak"/>
    <w:link w:val="Stopka"/>
    <w:uiPriority w:val="99"/>
    <w:qFormat/>
    <w:rsid w:val="0012141b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FontStyle47" w:customStyle="1">
    <w:name w:val="Font Style47"/>
    <w:uiPriority w:val="99"/>
    <w:qFormat/>
    <w:rsid w:val="00c22b98"/>
    <w:rPr>
      <w:rFonts w:ascii="Franklin Gothic Medium" w:hAnsi="Franklin Gothic Medium" w:cs="Franklin Gothic Medium"/>
      <w:sz w:val="18"/>
      <w:szCs w:val="18"/>
    </w:rPr>
  </w:style>
  <w:style w:type="character" w:styleId="Znakiprzypiswdolnych" w:customStyle="1">
    <w:name w:val="Znaki przypisów dolnych"/>
    <w:qFormat/>
    <w:rsid w:val="00526387"/>
    <w:rPr>
      <w:vertAlign w:val="superscript"/>
    </w:rPr>
  </w:style>
  <w:style w:type="character" w:styleId="Czeinternetowe" w:customStyle="1">
    <w:name w:val="Łącze internetowe"/>
    <w:uiPriority w:val="99"/>
    <w:unhideWhenUsed/>
    <w:rsid w:val="00a17276"/>
    <w:rPr>
      <w:color w:val="0000FF"/>
      <w:u w:val="single"/>
    </w:rPr>
  </w:style>
  <w:style w:type="character" w:styleId="AkapitzlistZnak" w:customStyle="1">
    <w:name w:val="Akapit z listą Znak"/>
    <w:link w:val="Akapitzlist"/>
    <w:qFormat/>
    <w:locked/>
    <w:rsid w:val="00e673ae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1Znak" w:customStyle="1">
    <w:name w:val="Nagłówek 1 Znak"/>
    <w:link w:val="Nagwek1"/>
    <w:qFormat/>
    <w:rsid w:val="002c1ec2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3Znak" w:customStyle="1">
    <w:name w:val="Nagłówek 3 Znak"/>
    <w:link w:val="Nagwek3"/>
    <w:qFormat/>
    <w:rsid w:val="00277edf"/>
    <w:rPr>
      <w:rFonts w:ascii="Cambria" w:hAnsi="Cambria" w:eastAsia="Times New Roman" w:cs="Times New Roman"/>
      <w:color w:val="243F60"/>
      <w:sz w:val="24"/>
      <w:szCs w:val="24"/>
      <w:lang w:eastAsia="pl-PL"/>
    </w:rPr>
  </w:style>
  <w:style w:type="character" w:styleId="UMWLstyltekstuZnak1" w:customStyle="1">
    <w:name w:val="UMWL styl tekstu Znak1"/>
    <w:link w:val="UMWLstyltekstu"/>
    <w:qFormat/>
    <w:rsid w:val="00277edf"/>
    <w:rPr>
      <w:rFonts w:ascii="Ubuntu" w:hAnsi="Ubuntu" w:eastAsia="Calibri" w:cs="Ubuntu"/>
      <w:color w:val="000000"/>
      <w:sz w:val="20"/>
      <w:szCs w:val="20"/>
    </w:rPr>
  </w:style>
  <w:style w:type="character" w:styleId="ListParagraphChar1" w:customStyle="1">
    <w:name w:val="List Paragraph Char1"/>
    <w:qFormat/>
    <w:locked/>
    <w:rsid w:val="005e526f"/>
    <w:rPr>
      <w:sz w:val="24"/>
    </w:rPr>
  </w:style>
  <w:style w:type="character" w:styleId="Nierozpoznanawzmianka1" w:customStyle="1">
    <w:name w:val="Nierozpoznana wzmianka1"/>
    <w:uiPriority w:val="99"/>
    <w:semiHidden/>
    <w:unhideWhenUsed/>
    <w:qFormat/>
    <w:rsid w:val="003e5d78"/>
    <w:rPr>
      <w:color w:val="808080"/>
      <w:shd w:fill="E6E6E6" w:val="clear"/>
    </w:rPr>
  </w:style>
  <w:style w:type="character" w:styleId="Znakiprzypiswkocowych" w:customStyle="1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4f779d"/>
    <w:pPr>
      <w:tabs>
        <w:tab w:val="clear" w:pos="709"/>
        <w:tab w:val="left" w:pos="900" w:leader="none"/>
      </w:tabs>
      <w:jc w:val="both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rsid w:val="00f207d6"/>
    <w:pPr>
      <w:tabs>
        <w:tab w:val="clear" w:pos="709"/>
        <w:tab w:val="center" w:pos="4536" w:leader="none"/>
        <w:tab w:val="right" w:pos="9072" w:leader="none"/>
      </w:tabs>
    </w:pPr>
    <w:rPr>
      <w:sz w:val="20"/>
      <w:szCs w:val="20"/>
      <w:lang w:val="en-GB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Przypisdolny">
    <w:name w:val="Footnote Text"/>
    <w:basedOn w:val="Normal"/>
    <w:link w:val="TekstprzypisudolnegoZnak"/>
    <w:qFormat/>
    <w:rsid w:val="004f779d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4f779d"/>
    <w:pPr>
      <w:jc w:val="center"/>
    </w:pPr>
    <w:rPr>
      <w:b/>
      <w:sz w:val="28"/>
      <w:szCs w:val="20"/>
    </w:rPr>
  </w:style>
  <w:style w:type="paragraph" w:styleId="Podtytu">
    <w:name w:val="Subtitle"/>
    <w:basedOn w:val="Normal"/>
    <w:link w:val="PodtytuZnak"/>
    <w:qFormat/>
    <w:rsid w:val="004f779d"/>
    <w:pPr>
      <w:tabs>
        <w:tab w:val="clear" w:pos="709"/>
        <w:tab w:val="left" w:pos="1080" w:leader="none"/>
      </w:tabs>
      <w:spacing w:lineRule="auto" w:line="360"/>
      <w:ind w:left="1080" w:hanging="720"/>
      <w:jc w:val="center"/>
    </w:pPr>
    <w:rPr>
      <w:rFonts w:ascii="Tahoma" w:hAnsi="Tahoma" w:cs="Tahoma"/>
      <w:b/>
      <w:bCs/>
      <w:sz w:val="22"/>
      <w:szCs w:val="22"/>
    </w:rPr>
  </w:style>
  <w:style w:type="paragraph" w:styleId="Xl33" w:customStyle="1">
    <w:name w:val="xl33"/>
    <w:basedOn w:val="Normal"/>
    <w:qFormat/>
    <w:rsid w:val="004f779d"/>
    <w:pPr>
      <w:spacing w:before="100" w:after="100"/>
      <w:jc w:val="center"/>
    </w:pPr>
    <w:rPr>
      <w:sz w:val="20"/>
    </w:rPr>
  </w:style>
  <w:style w:type="paragraph" w:styleId="Pisma" w:customStyle="1">
    <w:name w:val="Pisma"/>
    <w:basedOn w:val="Normal"/>
    <w:qFormat/>
    <w:rsid w:val="004f779d"/>
    <w:pPr>
      <w:jc w:val="both"/>
    </w:pPr>
    <w:rPr>
      <w:sz w:val="20"/>
    </w:rPr>
  </w:style>
  <w:style w:type="paragraph" w:styleId="ListBullet3">
    <w:name w:val="List Bullet 3"/>
    <w:basedOn w:val="Normal"/>
    <w:qFormat/>
    <w:rsid w:val="004f779d"/>
    <w:pPr>
      <w:ind w:left="566" w:hanging="283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4f779d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7096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709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c15572"/>
    <w:pPr>
      <w:spacing w:beforeAutospacing="1" w:afterAutospacing="1"/>
    </w:pPr>
    <w:rPr/>
  </w:style>
  <w:style w:type="paragraph" w:styleId="ListParagraph">
    <w:name w:val="List Paragraph"/>
    <w:basedOn w:val="Normal"/>
    <w:link w:val="AkapitzlistZnak"/>
    <w:qFormat/>
    <w:rsid w:val="00834789"/>
    <w:pPr>
      <w:spacing w:before="0" w:after="0"/>
      <w:ind w:left="720" w:hanging="0"/>
      <w:contextualSpacing/>
    </w:pPr>
    <w:rPr>
      <w:lang w:val="x-none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834789"/>
    <w:pPr/>
    <w:rPr>
      <w:sz w:val="20"/>
      <w:szCs w:val="20"/>
    </w:rPr>
  </w:style>
  <w:style w:type="paragraph" w:styleId="Default" w:customStyle="1">
    <w:name w:val="Default"/>
    <w:qFormat/>
    <w:rsid w:val="00834789"/>
    <w:pPr>
      <w:widowControl/>
      <w:suppressAutoHyphens w:val="true"/>
      <w:bidi w:val="0"/>
      <w:spacing w:before="0" w:after="0"/>
      <w:jc w:val="left"/>
    </w:pPr>
    <w:rPr>
      <w:rFonts w:ascii="EUAlbertina" w:hAnsi="EUAlbertina" w:cs="EUAlbertina" w:eastAsia="Calibri"/>
      <w:color w:val="000000"/>
      <w:kern w:val="0"/>
      <w:sz w:val="24"/>
      <w:szCs w:val="24"/>
      <w:lang w:eastAsia="en-US" w:val="pl-PL" w:bidi="ar-SA"/>
    </w:rPr>
  </w:style>
  <w:style w:type="paragraph" w:styleId="CM1" w:customStyle="1">
    <w:name w:val="CM1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CM3" w:customStyle="1">
    <w:name w:val="CM3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CM4" w:customStyle="1">
    <w:name w:val="CM4"/>
    <w:basedOn w:val="Default"/>
    <w:next w:val="Default"/>
    <w:uiPriority w:val="99"/>
    <w:qFormat/>
    <w:rsid w:val="00834789"/>
    <w:pPr/>
    <w:rPr>
      <w:rFonts w:cs="Times New Roman"/>
      <w:color w:val="auto"/>
    </w:rPr>
  </w:style>
  <w:style w:type="paragraph" w:styleId="Revision">
    <w:name w:val="Revision"/>
    <w:uiPriority w:val="99"/>
    <w:semiHidden/>
    <w:qFormat/>
    <w:rsid w:val="0017612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CMSHeadL7" w:customStyle="1">
    <w:name w:val="CMS Head L7"/>
    <w:basedOn w:val="Normal"/>
    <w:qFormat/>
    <w:rsid w:val="00e32fbb"/>
    <w:pPr>
      <w:spacing w:before="0" w:after="240"/>
      <w:outlineLvl w:val="6"/>
    </w:pPr>
    <w:rPr>
      <w:sz w:val="22"/>
      <w:lang w:val="en-GB" w:eastAsia="en-US"/>
    </w:rPr>
  </w:style>
  <w:style w:type="paragraph" w:styleId="Tekst" w:customStyle="1">
    <w:name w:val="Tekst"/>
    <w:basedOn w:val="Normal"/>
    <w:qFormat/>
    <w:rsid w:val="00a6653c"/>
    <w:pPr>
      <w:spacing w:before="0" w:after="240"/>
      <w:ind w:firstLine="1440"/>
    </w:pPr>
    <w:rPr>
      <w:szCs w:val="20"/>
      <w:lang w:val="en-US" w:eastAsia="ar-SA"/>
    </w:rPr>
  </w:style>
  <w:style w:type="paragraph" w:styleId="Style14" w:customStyle="1">
    <w:name w:val="Style14"/>
    <w:basedOn w:val="Normal"/>
    <w:uiPriority w:val="99"/>
    <w:qFormat/>
    <w:rsid w:val="00a6653c"/>
    <w:pPr>
      <w:widowControl w:val="false"/>
      <w:spacing w:lineRule="exact" w:line="202"/>
      <w:ind w:hanging="634"/>
      <w:jc w:val="both"/>
    </w:pPr>
    <w:rPr/>
  </w:style>
  <w:style w:type="paragraph" w:styleId="Stopka">
    <w:name w:val="Footer"/>
    <w:basedOn w:val="Normal"/>
    <w:link w:val="StopkaZnak"/>
    <w:uiPriority w:val="99"/>
    <w:unhideWhenUsed/>
    <w:rsid w:val="0012141b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ableParagraph" w:customStyle="1">
    <w:name w:val="Table Paragraph"/>
    <w:basedOn w:val="Normal"/>
    <w:uiPriority w:val="99"/>
    <w:qFormat/>
    <w:rsid w:val="00001b06"/>
    <w:pPr>
      <w:widowControl w:val="false"/>
    </w:pPr>
    <w:rPr>
      <w:rFonts w:ascii="Calibri" w:hAnsi="Calibri" w:cs="Calibri"/>
      <w:sz w:val="22"/>
      <w:szCs w:val="22"/>
      <w:lang w:val="en-US" w:eastAsia="en-US"/>
    </w:rPr>
  </w:style>
  <w:style w:type="paragraph" w:styleId="UMWLstyltekstu" w:customStyle="1">
    <w:name w:val="UMWL styl tekstu"/>
    <w:basedOn w:val="Normal"/>
    <w:link w:val="UMWLstyltekstuZnak1"/>
    <w:qFormat/>
    <w:rsid w:val="00277edf"/>
    <w:pPr>
      <w:spacing w:lineRule="auto" w:line="288"/>
      <w:ind w:left="567" w:hanging="0"/>
      <w:jc w:val="both"/>
    </w:pPr>
    <w:rPr>
      <w:rFonts w:ascii="Ubuntu" w:hAnsi="Ubuntu" w:eastAsia="Calibri"/>
      <w:color w:val="000000"/>
      <w:sz w:val="20"/>
      <w:szCs w:val="20"/>
      <w:lang w:val="x-none" w:eastAsia="x-none"/>
    </w:rPr>
  </w:style>
  <w:style w:type="paragraph" w:styleId="UMWLCytat1" w:customStyle="1">
    <w:name w:val="UMWL Cytat 1"/>
    <w:basedOn w:val="Normal"/>
    <w:qFormat/>
    <w:rsid w:val="00277edf"/>
    <w:pPr>
      <w:spacing w:lineRule="auto" w:line="360" w:before="240" w:after="240"/>
      <w:jc w:val="right"/>
    </w:pPr>
    <w:rPr>
      <w:rFonts w:ascii="Ubuntu" w:hAnsi="Ubuntu" w:eastAsia="Calibri" w:cs="Ubuntu"/>
      <w:color w:val="F3AB2D"/>
      <w:sz w:val="28"/>
      <w:szCs w:val="28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ae1dc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<Relationship Id="rId11" Type="http://schemas.openxmlformats.org/officeDocument/2006/relationships/customXml" Target="../customXml/item4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A5CA2-9D8F-4B41-BF1C-850D081A71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1F087A-3A91-4877-A7E8-93E661B094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07134B-27DF-415B-9758-B3201AC2DA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3D03AA-690D-4758-8F44-64F6A8C0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LibreOffice/7.0.4.2$Windows_X86_64 LibreOffice_project/dcf040e67528d9187c66b2379df5ea4407429775</Application>
  <AppVersion>15.0000</AppVersion>
  <DocSecurity>0</DocSecurity>
  <Pages>3</Pages>
  <Words>1118</Words>
  <Characters>7350</Characters>
  <CharactersWithSpaces>8654</CharactersWithSpaces>
  <Paragraphs>66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2018-09-21T06:02:00Z</dcterms:created>
  <dc:creator>mazurb</dc:creator>
  <dc:description/>
  <dc:language>pl-PL</dc:language>
  <cp:lastModifiedBy/>
  <cp:lastPrinted>2018-05-30T12:36:00Z</cp:lastPrinted>
  <dcterms:modified xsi:type="dcterms:W3CDTF">2021-03-22T14:05:27Z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