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WYKAZ  PODRĘCZNIKÓW DLA KLASY DRUGIEJ  LICEUM OGÓLNOKSZTAŁCĄCEGO</w:t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klasa humanistyczno - psychologiczna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 ROK SZKOLNY 2021/2022</w:t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21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54"/>
        <w:gridCol w:w="1976"/>
        <w:gridCol w:w="10388"/>
        <w:tblGridChange w:id="0">
          <w:tblGrid>
            <w:gridCol w:w="1854"/>
            <w:gridCol w:w="1976"/>
            <w:gridCol w:w="10388"/>
          </w:tblGrid>
        </w:tblGridChange>
      </w:tblGrid>
      <w:tr>
        <w:trPr>
          <w:trHeight w:val="543" w:hRule="atLeast"/>
        </w:trPr>
        <w:tc>
          <w:tcPr>
            <w:vAlign w:val="center"/>
          </w:tcPr>
          <w:p w:rsidR="00000000" w:rsidDel="00000000" w:rsidP="00000000" w:rsidRDefault="00000000" w:rsidRPr="00000000" w14:paraId="00000005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Przedmiot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6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Poziom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Podręcznik : tytuł - autor - wydawnictwo - numer dopuszczenia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08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Język polski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Podstawowy i rozszerzony</w:t>
            </w:r>
          </w:p>
        </w:tc>
        <w:tc>
          <w:tcPr/>
          <w:p w:rsidR="00000000" w:rsidDel="00000000" w:rsidP="00000000" w:rsidRDefault="00000000" w:rsidRPr="00000000" w14:paraId="0000000A">
            <w:pPr>
              <w:spacing w:line="276" w:lineRule="auto"/>
              <w:rPr>
                <w:rFonts w:ascii="Calibri" w:cs="Calibri" w:eastAsia="Calibri" w:hAnsi="Calibri"/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color w:val="212529"/>
                <w:sz w:val="22"/>
                <w:szCs w:val="22"/>
                <w:rtl w:val="0"/>
              </w:rPr>
              <w:t xml:space="preserve">"Ponad słowami"</w:t>
            </w:r>
            <w:r w:rsidDel="00000000" w:rsidR="00000000" w:rsidRPr="00000000">
              <w:rPr>
                <w:rFonts w:ascii="Calibri" w:cs="Calibri" w:eastAsia="Calibri" w:hAnsi="Calibri"/>
                <w:color w:val="212529"/>
                <w:sz w:val="22"/>
                <w:szCs w:val="22"/>
                <w:rtl w:val="0"/>
              </w:rPr>
              <w:t xml:space="preserve">. Podręcznik do języka polskiego dla liceum ogólnokształcącego i technikum dla klasy 2 część 1. Zakres podstawowy i rozszerzony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- Małgorzata Chmiel, Anna Cisowska, Joanna Kościerzyńska, Helena Kusy, Anna Równy, Aleksandra Wróblewska - Wyd. Nowa Era - 1014/3/2020</w:t>
            </w:r>
          </w:p>
          <w:p w:rsidR="00000000" w:rsidDel="00000000" w:rsidP="00000000" w:rsidRDefault="00000000" w:rsidRPr="00000000" w14:paraId="0000000C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color w:val="212529"/>
                <w:sz w:val="22"/>
                <w:szCs w:val="22"/>
                <w:rtl w:val="0"/>
              </w:rPr>
              <w:t xml:space="preserve">"Ponad słowami"</w:t>
            </w:r>
            <w:r w:rsidDel="00000000" w:rsidR="00000000" w:rsidRPr="00000000">
              <w:rPr>
                <w:rFonts w:ascii="Calibri" w:cs="Calibri" w:eastAsia="Calibri" w:hAnsi="Calibri"/>
                <w:color w:val="212529"/>
                <w:sz w:val="22"/>
                <w:szCs w:val="22"/>
                <w:rtl w:val="0"/>
              </w:rPr>
              <w:t xml:space="preserve">. Podręcznik do języka polskiego dla liceum ogólnokształcącego i technikum dla klasy 2 część 2. Zakres podstawowy i rozszerzony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-  Anna Cisowska, Joanna Kościerzyńska, Aleksandra Wróblewska, Joanna Kostrzewa, Joanna Ginter - Wyd. Nowa Era - 1014/4/2020</w:t>
            </w:r>
          </w:p>
          <w:p w:rsidR="00000000" w:rsidDel="00000000" w:rsidP="00000000" w:rsidRDefault="00000000" w:rsidRPr="00000000" w14:paraId="0000000E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0F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Język angielski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line="276" w:lineRule="auto"/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>
                <w:rFonts w:ascii="Calibri" w:cs="Calibri" w:eastAsia="Calibri" w:hAnsi="Calibri"/>
                <w:b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u w:val="single"/>
                <w:rtl w:val="0"/>
              </w:rPr>
              <w:t xml:space="preserve">! Wybór  podręcznika uzależniony od przynależności do grupy! Wskazane wstrzymanie się z zakupem do początku roku szkolnego lub konsultacja z nauczycielem uczącym !</w:t>
            </w:r>
          </w:p>
          <w:p w:rsidR="00000000" w:rsidDel="00000000" w:rsidP="00000000" w:rsidRDefault="00000000" w:rsidRPr="00000000" w14:paraId="00000013">
            <w:pPr>
              <w:spacing w:line="360" w:lineRule="auto"/>
              <w:rPr>
                <w:rFonts w:ascii="Calibri" w:cs="Calibri" w:eastAsia="Calibri" w:hAnsi="Calibri"/>
                <w:i w:val="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line="36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rtl w:val="0"/>
              </w:rPr>
              <w:t xml:space="preserve">“Password Reset poziom B1+”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, Karolina Kotorowicz-Jasińska, Joanna Sobierska, Macmillan Education; </w:t>
            </w:r>
            <w:r w:rsidDel="00000000" w:rsidR="00000000" w:rsidRPr="00000000">
              <w:rPr>
                <w:rFonts w:ascii="Calibri" w:cs="Calibri" w:eastAsia="Calibri" w:hAnsi="Calibri"/>
                <w:color w:val="212529"/>
                <w:sz w:val="22"/>
                <w:szCs w:val="22"/>
                <w:rtl w:val="0"/>
              </w:rPr>
              <w:t xml:space="preserve">954/2/2019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5">
            <w:pPr>
              <w:spacing w:line="36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lub </w:t>
            </w:r>
          </w:p>
          <w:p w:rsidR="00000000" w:rsidDel="00000000" w:rsidP="00000000" w:rsidRDefault="00000000" w:rsidRPr="00000000" w14:paraId="00000016">
            <w:pPr>
              <w:spacing w:line="360" w:lineRule="auto"/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rtl w:val="0"/>
              </w:rPr>
              <w:t xml:space="preserve">“Password Reset B2”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, Karolina Kotorowicz-Jasińska, Joanna Sobierska, Macmillan Education; </w:t>
            </w:r>
            <w:r w:rsidDel="00000000" w:rsidR="00000000" w:rsidRPr="00000000">
              <w:rPr>
                <w:rFonts w:ascii="Calibri" w:cs="Calibri" w:eastAsia="Calibri" w:hAnsi="Calibri"/>
                <w:color w:val="212529"/>
                <w:sz w:val="22"/>
                <w:szCs w:val="22"/>
                <w:rtl w:val="0"/>
              </w:rPr>
              <w:t xml:space="preserve">954/3/2019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18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Język niemiecki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line="276" w:lineRule="auto"/>
              <w:rPr>
                <w:rFonts w:ascii="Calibri" w:cs="Calibri" w:eastAsia="Calibri" w:hAnsi="Calibri"/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rtl w:val="0"/>
              </w:rPr>
              <w:t xml:space="preserve">"Perfekt 2"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Podręcznik do nauki języka niemieckiego -  Beata Jaroszewicz, Jan Szurmant, Anna Wojdat - Niklewska - Wydawnictwo Pearson -  942/2/2019</w:t>
            </w:r>
          </w:p>
          <w:p w:rsidR="00000000" w:rsidDel="00000000" w:rsidP="00000000" w:rsidRDefault="00000000" w:rsidRPr="00000000" w14:paraId="0000001C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rtl w:val="0"/>
              </w:rPr>
              <w:t xml:space="preserve">"Perfekt 2"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zeszyt ćwiczeń -  Beata Jaroszewicz, Jan Szurmant, Anna Wojdat - Niklewska - Wydawnictwo Pearson</w:t>
            </w:r>
          </w:p>
          <w:p w:rsidR="00000000" w:rsidDel="00000000" w:rsidP="00000000" w:rsidRDefault="00000000" w:rsidRPr="00000000" w14:paraId="0000001E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21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Język francuski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line="276" w:lineRule="auto"/>
              <w:rPr>
                <w:rFonts w:ascii="Calibri" w:cs="Calibri" w:eastAsia="Calibri" w:hAnsi="Calibri"/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rtl w:val="0"/>
              </w:rPr>
              <w:t xml:space="preserve">"C'est parti!1"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podręcznik wieloletni - M. Piotrowska-Skrzypek, M. Gajos, M. Deckert, D. Biele - Wyd. Draco - 989/1/2019</w:t>
            </w:r>
          </w:p>
          <w:p w:rsidR="00000000" w:rsidDel="00000000" w:rsidP="00000000" w:rsidRDefault="00000000" w:rsidRPr="00000000" w14:paraId="00000025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rtl w:val="0"/>
              </w:rPr>
              <w:t xml:space="preserve">"C'est parti!1"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zeszyt ćwiczeń. - M. Piotrowska-Skrzypek, M. Gajos, M. Deckert, D. Biele - Wyd. Draco </w:t>
            </w:r>
          </w:p>
          <w:p w:rsidR="00000000" w:rsidDel="00000000" w:rsidP="00000000" w:rsidRDefault="00000000" w:rsidRPr="00000000" w14:paraId="00000026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27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Matematyka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Podstawowy</w:t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line="276" w:lineRule="auto"/>
              <w:rPr>
                <w:rFonts w:ascii="Calibri" w:cs="Calibri" w:eastAsia="Calibri" w:hAnsi="Calibri"/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rtl w:val="0"/>
              </w:rPr>
              <w:t xml:space="preserve">"Matematyka 2. Podręcznik do liceów i techników. Zakres podstawowy"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- M. Kurczab, E. Kurczab, E. Świda - Wyd. Pazdro </w:t>
            </w:r>
          </w:p>
          <w:p w:rsidR="00000000" w:rsidDel="00000000" w:rsidP="00000000" w:rsidRDefault="00000000" w:rsidRPr="00000000" w14:paraId="0000002B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rtl w:val="0"/>
              </w:rPr>
              <w:t xml:space="preserve">"Matematyka 2. Zbiór zadań do liceów i techników. Zakres podstawowy"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- M. Kurczab, E. Kurczab, E. Świda - Wyd. Pazdro</w:t>
            </w:r>
          </w:p>
          <w:p w:rsidR="00000000" w:rsidDel="00000000" w:rsidP="00000000" w:rsidRDefault="00000000" w:rsidRPr="00000000" w14:paraId="0000002D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2E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Historia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Podstawowy</w:t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line="276" w:lineRule="auto"/>
              <w:rPr>
                <w:rFonts w:ascii="Calibri" w:cs="Calibri" w:eastAsia="Calibri" w:hAnsi="Calibri"/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rtl w:val="0"/>
              </w:rPr>
              <w:t xml:space="preserve">"Pozna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color w:val="1a1a1a"/>
                <w:sz w:val="22"/>
                <w:szCs w:val="22"/>
                <w:rtl w:val="0"/>
              </w:rPr>
              <w:t xml:space="preserve">ć przeszłość 2"</w:t>
            </w:r>
            <w:r w:rsidDel="00000000" w:rsidR="00000000" w:rsidRPr="00000000">
              <w:rPr>
                <w:rFonts w:ascii="Calibri" w:cs="Calibri" w:eastAsia="Calibri" w:hAnsi="Calibri"/>
                <w:color w:val="1a1a1a"/>
                <w:sz w:val="22"/>
                <w:szCs w:val="22"/>
                <w:rtl w:val="0"/>
              </w:rPr>
              <w:t xml:space="preserve">.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Podręcznik do historii dla liceum ogólnokształcącego i technikum. Zakres podstawowy -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A. Kucharski, A. Niewęgłowska - Wydawnictwo Nowa Era - 1021/2/2020</w:t>
            </w:r>
          </w:p>
          <w:p w:rsidR="00000000" w:rsidDel="00000000" w:rsidP="00000000" w:rsidRDefault="00000000" w:rsidRPr="00000000" w14:paraId="00000032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33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WOS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Rozszerzony</w:t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line="276" w:lineRule="auto"/>
              <w:rPr>
                <w:rFonts w:ascii="Calibri" w:cs="Calibri" w:eastAsia="Calibri" w:hAnsi="Calibri"/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rtl w:val="0"/>
              </w:rPr>
              <w:t xml:space="preserve">"W centrum uwagi 2"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. Podręcznik do wiedzy o społeczeństwie dla liceum ogólnokształcącego i technikum. Zakres rozszerzony. Część 2 -  Sławomir Drelich, Arkadiusz Janicki, Ewa Martinek - Wydawnictwo  Nowa Era - 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1035/2/2020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38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Biologia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Rozszerzony</w:t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line="276" w:lineRule="auto"/>
              <w:rPr>
                <w:rFonts w:ascii="Calibri" w:cs="Calibri" w:eastAsia="Calibri" w:hAnsi="Calibri"/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rtl w:val="0"/>
              </w:rPr>
              <w:t xml:space="preserve">"Biologia na czasie 2".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Podręcznik  dla liceum i technikum. Zakres rozszerzony. - Marek Guzik, Ryszard Kozik, Władysław Zamachowski - Wyd. Nowa Era 1010/2/2020</w:t>
            </w:r>
          </w:p>
          <w:p w:rsidR="00000000" w:rsidDel="00000000" w:rsidP="00000000" w:rsidRDefault="00000000" w:rsidRPr="00000000" w14:paraId="0000003C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05" w:hRule="atLeast"/>
        </w:trPr>
        <w:tc>
          <w:tcPr>
            <w:vAlign w:val="center"/>
          </w:tcPr>
          <w:p w:rsidR="00000000" w:rsidDel="00000000" w:rsidP="00000000" w:rsidRDefault="00000000" w:rsidRPr="00000000" w14:paraId="0000003D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Chemia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Podstawowy</w:t>
            </w:r>
          </w:p>
        </w:tc>
        <w:tc>
          <w:tcPr/>
          <w:p w:rsidR="00000000" w:rsidDel="00000000" w:rsidP="00000000" w:rsidRDefault="00000000" w:rsidRPr="00000000" w14:paraId="0000003F">
            <w:pPr>
              <w:spacing w:line="276" w:lineRule="auto"/>
              <w:rPr>
                <w:rFonts w:ascii="Calibri" w:cs="Calibri" w:eastAsia="Calibri" w:hAnsi="Calibri"/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rtl w:val="0"/>
              </w:rPr>
              <w:t xml:space="preserve">"To jest chemia. Część 1"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Chemia ogólna i nieorganiczna. Podręcznik dla liceum ogólnokształcącego i technikum. Zakres podstawowy - Romuald Hassa, Aleksandra Mrzigod, Janusz Mrzigod - Wyd. Nowa Era - 994/1/2019</w:t>
            </w:r>
          </w:p>
          <w:p w:rsidR="00000000" w:rsidDel="00000000" w:rsidP="00000000" w:rsidRDefault="00000000" w:rsidRPr="00000000" w14:paraId="00000041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potem:</w:t>
            </w:r>
          </w:p>
          <w:p w:rsidR="00000000" w:rsidDel="00000000" w:rsidP="00000000" w:rsidRDefault="00000000" w:rsidRPr="00000000" w14:paraId="00000043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rtl w:val="0"/>
              </w:rPr>
              <w:t xml:space="preserve">"To jest chemia 2"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Chemia organiczna. Podręcznik dla liceum ogólnokształcącego i technikum. Zakres podstawowy - Romuald Hassa, Aleksandra Mrzigod, Janusz Mrzigod - Wyd. Nowa Era - 994/2/2020</w:t>
            </w:r>
          </w:p>
          <w:p w:rsidR="00000000" w:rsidDel="00000000" w:rsidP="00000000" w:rsidRDefault="00000000" w:rsidRPr="00000000" w14:paraId="00000045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46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Geografia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Podstawowy</w:t>
            </w:r>
          </w:p>
        </w:tc>
        <w:tc>
          <w:tcPr/>
          <w:p w:rsidR="00000000" w:rsidDel="00000000" w:rsidP="00000000" w:rsidRDefault="00000000" w:rsidRPr="00000000" w14:paraId="00000048">
            <w:pPr>
              <w:spacing w:line="276" w:lineRule="auto"/>
              <w:rPr>
                <w:rFonts w:ascii="Calibri" w:cs="Calibri" w:eastAsia="Calibri" w:hAnsi="Calibri"/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rtl w:val="0"/>
              </w:rPr>
              <w:t xml:space="preserve">"Oblicza geografii 2".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Podręcznik dla liceum i technikum. Zakres podstawowy - Tomasz Rachwał, </w:t>
            </w:r>
            <w:r w:rsidDel="00000000" w:rsidR="00000000" w:rsidRPr="00000000">
              <w:rPr>
                <w:rFonts w:ascii="Calibri" w:cs="Calibri" w:eastAsia="Calibri" w:hAnsi="Calibri"/>
                <w:color w:val="333333"/>
                <w:sz w:val="22"/>
                <w:szCs w:val="22"/>
                <w:rtl w:val="0"/>
              </w:rPr>
              <w:t xml:space="preserve">Radosław Uliszak, Krzysztof Wiedermann, Paweł Kroh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- Wydawnictwo 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Nowa Era. -  </w:t>
            </w:r>
            <w:r w:rsidDel="00000000" w:rsidR="00000000" w:rsidRPr="00000000">
              <w:rPr>
                <w:rFonts w:ascii="Calibri" w:cs="Calibri" w:eastAsia="Calibri" w:hAnsi="Calibri"/>
                <w:color w:val="333333"/>
                <w:sz w:val="22"/>
                <w:szCs w:val="22"/>
                <w:rtl w:val="0"/>
              </w:rPr>
              <w:t xml:space="preserve">983/2/2020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A">
            <w:pPr>
              <w:spacing w:line="276" w:lineRule="auto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4B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Fizyka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Podstawowy</w:t>
            </w:r>
          </w:p>
        </w:tc>
        <w:tc>
          <w:tcPr/>
          <w:p w:rsidR="00000000" w:rsidDel="00000000" w:rsidP="00000000" w:rsidRDefault="00000000" w:rsidRPr="00000000" w14:paraId="0000004D">
            <w:pPr>
              <w:spacing w:line="276" w:lineRule="auto"/>
              <w:rPr>
                <w:rFonts w:ascii="Calibri" w:cs="Calibri" w:eastAsia="Calibri" w:hAnsi="Calibri"/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rtl w:val="0"/>
              </w:rPr>
              <w:t xml:space="preserve">"Fizyka".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Podręcznik. Liceum i technikum. Zakres podstawowy.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Klasa 2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- L. Lehman, W. Polesiuk, G. Wojewoda - Wyd. WSiP - 999/2/2020</w:t>
            </w:r>
          </w:p>
          <w:p w:rsidR="00000000" w:rsidDel="00000000" w:rsidP="00000000" w:rsidRDefault="00000000" w:rsidRPr="00000000" w14:paraId="0000004F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rtl w:val="0"/>
              </w:rPr>
              <w:t xml:space="preserve">"Fizyka".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Zbiór zadań.  Liceum i technikum.  Zakres podstawowy.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rtl w:val="0"/>
              </w:rPr>
              <w:t xml:space="preserve">Klasa 1-3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- L. Lehman, W. Polesiuk, G. Wojewoda  - Wydawnictwo WSiP </w:t>
            </w:r>
          </w:p>
          <w:p w:rsidR="00000000" w:rsidDel="00000000" w:rsidP="00000000" w:rsidRDefault="00000000" w:rsidRPr="00000000" w14:paraId="00000051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380.3515625000005" w:hRule="atLeast"/>
        </w:trPr>
        <w:tc>
          <w:tcPr>
            <w:vAlign w:val="center"/>
          </w:tcPr>
          <w:p w:rsidR="00000000" w:rsidDel="00000000" w:rsidP="00000000" w:rsidRDefault="00000000" w:rsidRPr="00000000" w14:paraId="00000052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Informatyka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Podstawowy</w:t>
            </w:r>
          </w:p>
        </w:tc>
        <w:tc>
          <w:tcPr/>
          <w:p w:rsidR="00000000" w:rsidDel="00000000" w:rsidP="00000000" w:rsidRDefault="00000000" w:rsidRPr="00000000" w14:paraId="00000054">
            <w:pPr>
              <w:spacing w:after="200" w:line="276" w:lineRule="auto"/>
              <w:rPr>
                <w:rFonts w:ascii="Calibri" w:cs="Calibri" w:eastAsia="Calibri" w:hAnsi="Calibri"/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spacing w:after="200"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rtl w:val="0"/>
              </w:rPr>
              <w:t xml:space="preserve">"Informatyka. Klasa 2. Podręcznik. Zakres podstawowy" -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Wanda Jochemczyk, Katarzyna Olędzka -  WSiP 2020 -  974/2/2020</w:t>
            </w:r>
          </w:p>
          <w:p w:rsidR="00000000" w:rsidDel="00000000" w:rsidP="00000000" w:rsidRDefault="00000000" w:rsidRPr="00000000" w14:paraId="00000056">
            <w:pPr>
              <w:spacing w:line="276" w:lineRule="auto"/>
              <w:rPr>
                <w:rFonts w:ascii="Calibri" w:cs="Calibri" w:eastAsia="Calibri" w:hAnsi="Calibri"/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57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Podstawy przedsiębiorczości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spacing w:line="276" w:lineRule="auto"/>
              <w:rPr>
                <w:rFonts w:ascii="Calibri" w:cs="Calibri" w:eastAsia="Calibri" w:hAnsi="Calibri"/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rtl w:val="0"/>
              </w:rPr>
              <w:t xml:space="preserve">„Podstawy przedsiębiorczości"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-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J. Korba, Z. Smutek - Wydawnictwo Operon -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1018/1/2019</w:t>
            </w:r>
          </w:p>
          <w:p w:rsidR="00000000" w:rsidDel="00000000" w:rsidP="00000000" w:rsidRDefault="00000000" w:rsidRPr="00000000" w14:paraId="0000005B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5C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Religia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40" w:lineRule="auto"/>
              <w:rPr>
                <w:rFonts w:ascii="Calibri" w:cs="Calibri" w:eastAsia="Calibri" w:hAnsi="Calibri"/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rtl w:val="0"/>
              </w:rPr>
              <w:t xml:space="preserve">“W poszukiwaniu dojrzałej wiary”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-  Redaktor: ks. Paweł Mąkosa - Wydawnictwo: Gaudium - AZ-3-01/18 </w:t>
            </w:r>
          </w:p>
          <w:p w:rsidR="00000000" w:rsidDel="00000000" w:rsidP="00000000" w:rsidRDefault="00000000" w:rsidRPr="00000000" w14:paraId="000000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1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1021" w:top="1021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Cambr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l-P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jc w:val="center"/>
    </w:pPr>
    <w:rPr>
      <w:b w:val="1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b w:val="1"/>
      <w:sz w:val="28"/>
      <w:szCs w:val="28"/>
    </w:rPr>
  </w:style>
  <w:style w:type="paragraph" w:styleId="Normalny" w:default="1">
    <w:name w:val="Normal"/>
    <w:qFormat w:val="1"/>
    <w:rsid w:val="00BB3D82"/>
    <w:pPr>
      <w:suppressAutoHyphens w:val="1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ar-SA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paragraph" w:styleId="Tytu">
    <w:name w:val="Title"/>
    <w:basedOn w:val="Normalny"/>
    <w:next w:val="Normalny"/>
    <w:link w:val="TytuZnak"/>
    <w:qFormat w:val="1"/>
    <w:rsid w:val="00BB3D82"/>
    <w:pPr>
      <w:jc w:val="center"/>
    </w:pPr>
    <w:rPr>
      <w:b w:val="1"/>
      <w:bCs w:val="1"/>
      <w:sz w:val="28"/>
    </w:rPr>
  </w:style>
  <w:style w:type="character" w:styleId="TytuZnak" w:customStyle="1">
    <w:name w:val="Tytuł Znak"/>
    <w:basedOn w:val="Domylnaczcionkaakapitu"/>
    <w:link w:val="Tytu"/>
    <w:rsid w:val="00BB3D82"/>
    <w:rPr>
      <w:rFonts w:ascii="Times New Roman" w:cs="Times New Roman" w:eastAsia="Times New Roman" w:hAnsi="Times New Roman"/>
      <w:b w:val="1"/>
      <w:bCs w:val="1"/>
      <w:sz w:val="28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 w:val="1"/>
    <w:rsid w:val="00BB3D82"/>
    <w:pPr>
      <w:numPr>
        <w:ilvl w:val="1"/>
      </w:numPr>
    </w:pPr>
    <w:rPr>
      <w:rFonts w:asciiTheme="majorHAnsi" w:cstheme="majorBidi" w:eastAsiaTheme="majorEastAsia" w:hAnsiTheme="majorHAnsi"/>
      <w:i w:val="1"/>
      <w:iCs w:val="1"/>
      <w:color w:val="4f81bd" w:themeColor="accent1"/>
      <w:spacing w:val="15"/>
    </w:rPr>
  </w:style>
  <w:style w:type="character" w:styleId="PodtytuZnak" w:customStyle="1">
    <w:name w:val="Podtytuł Znak"/>
    <w:basedOn w:val="Domylnaczcionkaakapitu"/>
    <w:link w:val="Podtytu"/>
    <w:uiPriority w:val="11"/>
    <w:rsid w:val="00BB3D82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BB3D82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tandard" w:customStyle="1">
    <w:name w:val="Standard"/>
    <w:rsid w:val="00BB1E0E"/>
    <w:pPr>
      <w:suppressAutoHyphens w:val="1"/>
      <w:autoSpaceDN w:val="0"/>
      <w:spacing w:after="0" w:line="240" w:lineRule="auto"/>
      <w:textAlignment w:val="baseline"/>
    </w:pPr>
    <w:rPr>
      <w:rFonts w:ascii="Liberation Serif" w:cs="Arial" w:eastAsia="NSimSun" w:hAnsi="Liberation Serif"/>
      <w:kern w:val="3"/>
      <w:sz w:val="24"/>
      <w:szCs w:val="24"/>
      <w:lang w:bidi="hi-IN" w:eastAsia="zh-CN"/>
    </w:rPr>
  </w:style>
  <w:style w:type="paragraph" w:styleId="Subtitle">
    <w:name w:val="Subtitle"/>
    <w:basedOn w:val="Normal"/>
    <w:next w:val="Normal"/>
    <w:pPr/>
    <w:rPr>
      <w:rFonts w:ascii="Cambria" w:cs="Cambria" w:eastAsia="Cambria" w:hAnsi="Cambria"/>
      <w:i w:val="1"/>
      <w:color w:val="4f81bd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Cambria" w:cs="Cambria" w:eastAsia="Cambria" w:hAnsi="Cambria"/>
      <w:b w:val="0"/>
      <w:i w:val="1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Y7mSMgRglhXAjBWU4c8PEMggL1w==">AMUW2mVOduNii34enm1aUH8QwisH8zufPpgGsK5+UA+JSETyZQYS9HXOz+8+5D23fiz5w+dAZ+AeKqBE0kk/bais1Scq6fqd4xaPbG0CsKzW59DSjBh/7+I=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2020-06-22T16:10:00Z</dcterms:created>
  <dc:creator>marzenka</dc:creator>
</cp:coreProperties>
</file>